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17" w:type="dxa"/>
        <w:tblInd w:w="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29"/>
        <w:gridCol w:w="629"/>
        <w:gridCol w:w="5880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80"/>
      </w:tblGrid>
      <w:tr w:rsidR="00235FD6" w:rsidRPr="00E154BD" w:rsidTr="009F3A4A">
        <w:trPr>
          <w:trHeight w:val="785"/>
        </w:trPr>
        <w:tc>
          <w:tcPr>
            <w:tcW w:w="14517" w:type="dxa"/>
            <w:gridSpan w:val="16"/>
            <w:noWrap/>
            <w:vAlign w:val="center"/>
            <w:hideMark/>
          </w:tcPr>
          <w:p w:rsidR="00235FD6" w:rsidRPr="00E154BD" w:rsidRDefault="007D495C" w:rsidP="0066224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令和</w:t>
            </w:r>
            <w:r w:rsidR="0066224F"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３</w:t>
            </w: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年</w:t>
            </w:r>
            <w:r w:rsidR="00D52DE2"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第</w:t>
            </w:r>
            <w:r w:rsidR="00AE7357"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２</w:t>
            </w:r>
            <w:r w:rsidR="00D52DE2"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回</w:t>
            </w:r>
            <w:r w:rsidR="00AE7357"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５</w:t>
            </w:r>
            <w:r w:rsidR="00871241"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月</w:t>
            </w:r>
            <w:r w:rsidR="00AE7357"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臨時</w:t>
            </w:r>
            <w:r w:rsidR="00871241"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会</w:t>
            </w:r>
            <w:r w:rsidR="007D552B"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提出議案の結果と議員の賛否の状況</w:t>
            </w:r>
            <w:r w:rsidR="00204404"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（</w:t>
            </w: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令和</w:t>
            </w:r>
            <w:r w:rsidR="0066224F"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３</w:t>
            </w:r>
            <w:r w:rsidR="00204404"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年</w:t>
            </w:r>
            <w:r w:rsidR="00AE7357"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５</w:t>
            </w:r>
            <w:r w:rsidR="00204404"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月</w:t>
            </w:r>
            <w:r w:rsidR="00AE7357"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２</w:t>
            </w:r>
            <w:r w:rsidR="0066224F"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８</w:t>
            </w:r>
            <w:r w:rsidR="00204404"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日採決）</w:t>
            </w:r>
          </w:p>
        </w:tc>
      </w:tr>
      <w:tr w:rsidR="00235FD6" w:rsidRPr="00E154BD" w:rsidTr="009F3A4A">
        <w:trPr>
          <w:trHeight w:val="380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235FD6" w:rsidRPr="00E154BD" w:rsidRDefault="007D552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提</w:t>
            </w:r>
            <w:r w:rsidR="004C6550"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 xml:space="preserve"> </w:t>
            </w: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出</w:t>
            </w:r>
            <w:r w:rsidR="004C6550"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 xml:space="preserve"> </w:t>
            </w: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者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235FD6" w:rsidRPr="00E154BD" w:rsidRDefault="007D552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審議結果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235FD6" w:rsidRPr="00E154BD" w:rsidRDefault="007D552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議案番号</w:t>
            </w:r>
          </w:p>
        </w:tc>
        <w:tc>
          <w:tcPr>
            <w:tcW w:w="5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5FD6" w:rsidRPr="00E154BD" w:rsidRDefault="007D552B" w:rsidP="00BD42E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議</w:t>
            </w:r>
            <w:r w:rsidR="00107EFC"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 xml:space="preserve">　　</w:t>
            </w: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案</w:t>
            </w:r>
            <w:r w:rsidR="00107EFC"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 xml:space="preserve">　　</w:t>
            </w: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67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FD6" w:rsidRPr="00E154BD" w:rsidRDefault="007D552B" w:rsidP="00282C6C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議</w:t>
            </w:r>
            <w:r w:rsidR="009E4994"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 xml:space="preserve">　　　　　　　　</w:t>
            </w: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員</w:t>
            </w:r>
            <w:r w:rsidR="009E4994"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 xml:space="preserve">　　　　　　　　</w:t>
            </w: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名</w:t>
            </w:r>
          </w:p>
        </w:tc>
      </w:tr>
      <w:tr w:rsidR="00235FD6" w:rsidRPr="00E154BD" w:rsidTr="009F3A4A">
        <w:trPr>
          <w:trHeight w:val="57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5FD6" w:rsidRPr="00E154BD" w:rsidRDefault="00235FD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5FD6" w:rsidRPr="00E154BD" w:rsidRDefault="00235FD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FD6" w:rsidRPr="00E154BD" w:rsidRDefault="00235FD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5FD6" w:rsidRPr="00E154BD" w:rsidRDefault="00235FD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235FD6" w:rsidRPr="00E154BD" w:rsidRDefault="00F01C52" w:rsidP="00282C6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橋本　恒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235FD6" w:rsidRPr="00E154BD" w:rsidRDefault="00F01C52" w:rsidP="00282C6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升井祐子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235FD6" w:rsidRPr="00E154BD" w:rsidRDefault="00F01C52" w:rsidP="00282C6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森田洋子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235FD6" w:rsidRPr="00E154BD" w:rsidRDefault="00F01C52" w:rsidP="00282C6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吉田保雄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235FD6" w:rsidRPr="00E154BD" w:rsidRDefault="00F01C52" w:rsidP="00282C6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寺垣智章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235FD6" w:rsidRPr="00E154BD" w:rsidRDefault="00F01C52" w:rsidP="00282C6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杉村　宏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235FD6" w:rsidRPr="00E154BD" w:rsidRDefault="00F01C52" w:rsidP="00282C6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宮本純一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235FD6" w:rsidRPr="00E154BD" w:rsidRDefault="00F01C52" w:rsidP="00282C6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川口耕司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235FD6" w:rsidRPr="00E154BD" w:rsidRDefault="00F01C52" w:rsidP="00282C6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澤　治樹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235FD6" w:rsidRPr="00E154BD" w:rsidRDefault="007D552B" w:rsidP="00282C6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田中克美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235FD6" w:rsidRPr="00E154BD" w:rsidRDefault="007B3707" w:rsidP="00282C6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柳　正敏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235FD6" w:rsidRPr="00E154BD" w:rsidRDefault="00F01C52" w:rsidP="00282C6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足立義明</w:t>
            </w:r>
          </w:p>
        </w:tc>
      </w:tr>
      <w:tr w:rsidR="00235FD6" w:rsidRPr="00E154BD" w:rsidTr="00282C6C">
        <w:trPr>
          <w:trHeight w:val="49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5FD6" w:rsidRPr="00E154BD" w:rsidRDefault="00235FD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5FD6" w:rsidRPr="00E154BD" w:rsidRDefault="00235FD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FD6" w:rsidRPr="00E154BD" w:rsidRDefault="00235FD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5FD6" w:rsidRPr="00E154BD" w:rsidRDefault="00235FD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5FD6" w:rsidRPr="00E154BD" w:rsidRDefault="00235FD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5FD6" w:rsidRPr="00E154BD" w:rsidRDefault="00235FD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D6" w:rsidRPr="00E154BD" w:rsidRDefault="00235FD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D6" w:rsidRPr="00E154BD" w:rsidRDefault="00235FD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D6" w:rsidRPr="00E154BD" w:rsidRDefault="00235FD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D6" w:rsidRPr="00E154BD" w:rsidRDefault="00235FD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D6" w:rsidRPr="00E154BD" w:rsidRDefault="00235FD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D6" w:rsidRPr="00E154BD" w:rsidRDefault="00235FD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D6" w:rsidRPr="00E154BD" w:rsidRDefault="00235FD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D6" w:rsidRPr="00E154BD" w:rsidRDefault="00235FD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D6" w:rsidRPr="00E154BD" w:rsidRDefault="00235FD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D6" w:rsidRPr="00E154BD" w:rsidRDefault="00235FD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</w:p>
        </w:tc>
      </w:tr>
      <w:tr w:rsidR="00A97150" w:rsidRPr="00E154BD" w:rsidTr="00797C41">
        <w:trPr>
          <w:trHeight w:val="24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150" w:rsidRPr="00E154BD" w:rsidRDefault="00A97150" w:rsidP="00703641">
            <w:pPr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町長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150" w:rsidRPr="00E154BD" w:rsidRDefault="00AE7357" w:rsidP="00703641">
            <w:pPr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承認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150" w:rsidRPr="00E154BD" w:rsidRDefault="00696F0A" w:rsidP="00703641">
            <w:pPr>
              <w:pStyle w:val="aa"/>
              <w:wordWrap/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E154BD">
              <w:rPr>
                <w:rFonts w:asciiTheme="majorEastAsia" w:eastAsiaTheme="majorEastAsia" w:hAnsiTheme="majorEastAsia" w:hint="eastAsia"/>
                <w:spacing w:val="0"/>
                <w:sz w:val="24"/>
                <w:szCs w:val="24"/>
              </w:rPr>
              <w:t>４８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150" w:rsidRPr="00E154BD" w:rsidRDefault="00696F0A" w:rsidP="00703641">
            <w:pPr>
              <w:pStyle w:val="aa"/>
              <w:wordWrap/>
              <w:spacing w:beforeLines="25" w:before="90" w:afterLines="25" w:after="90" w:line="200" w:lineRule="exact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E154BD">
              <w:rPr>
                <w:rFonts w:asciiTheme="majorEastAsia" w:eastAsiaTheme="majorEastAsia" w:hAnsiTheme="majorEastAsia" w:hint="eastAsia"/>
                <w:spacing w:val="0"/>
                <w:sz w:val="24"/>
                <w:szCs w:val="24"/>
              </w:rPr>
              <w:t>２</w:t>
            </w:r>
            <w:r w:rsidR="00AE7357" w:rsidRPr="00E154BD">
              <w:rPr>
                <w:rFonts w:asciiTheme="majorEastAsia" w:eastAsiaTheme="majorEastAsia" w:hAnsiTheme="majorEastAsia" w:hint="eastAsia"/>
                <w:spacing w:val="0"/>
                <w:sz w:val="24"/>
                <w:szCs w:val="24"/>
              </w:rPr>
              <w:t>年度一般会計補正予算（専決処分）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150" w:rsidRPr="00E154BD" w:rsidRDefault="00A97150" w:rsidP="00703641">
            <w:pPr>
              <w:widowControl/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150" w:rsidRPr="00E154BD" w:rsidRDefault="00A97150" w:rsidP="00703641">
            <w:pPr>
              <w:widowControl/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150" w:rsidRPr="00E154BD" w:rsidRDefault="00A97150" w:rsidP="00703641">
            <w:pPr>
              <w:widowControl/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150" w:rsidRPr="00E154BD" w:rsidRDefault="00A97150" w:rsidP="00703641">
            <w:pPr>
              <w:widowControl/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150" w:rsidRPr="00E154BD" w:rsidRDefault="00A97150" w:rsidP="00703641">
            <w:pPr>
              <w:widowControl/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150" w:rsidRPr="00E154BD" w:rsidRDefault="00A97150" w:rsidP="00703641">
            <w:pPr>
              <w:widowControl/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150" w:rsidRPr="00E154BD" w:rsidRDefault="00A97150" w:rsidP="00703641">
            <w:pPr>
              <w:widowControl/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150" w:rsidRPr="00E154BD" w:rsidRDefault="00A97150" w:rsidP="00703641">
            <w:pPr>
              <w:widowControl/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150" w:rsidRPr="00E154BD" w:rsidRDefault="00A97150" w:rsidP="00703641">
            <w:pPr>
              <w:widowControl/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150" w:rsidRPr="00E154BD" w:rsidRDefault="00A97150" w:rsidP="00703641">
            <w:pPr>
              <w:widowControl/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150" w:rsidRPr="00E154BD" w:rsidRDefault="00A97150" w:rsidP="00703641">
            <w:pPr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150" w:rsidRPr="00E154BD" w:rsidRDefault="00A97150" w:rsidP="00703641">
            <w:pPr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-</w:t>
            </w:r>
          </w:p>
        </w:tc>
      </w:tr>
      <w:tr w:rsidR="00D05F58" w:rsidRPr="00E154BD" w:rsidTr="00BF7FBF">
        <w:trPr>
          <w:trHeight w:val="24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町長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F58" w:rsidRPr="00E154BD" w:rsidRDefault="00D05F58" w:rsidP="00D05F5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承認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696F0A" w:rsidP="00D05F58">
            <w:pPr>
              <w:pStyle w:val="aa"/>
              <w:wordWrap/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E154BD">
              <w:rPr>
                <w:rFonts w:asciiTheme="majorEastAsia" w:eastAsiaTheme="majorEastAsia" w:hAnsiTheme="majorEastAsia" w:hint="eastAsia"/>
                <w:spacing w:val="0"/>
                <w:sz w:val="24"/>
                <w:szCs w:val="24"/>
              </w:rPr>
              <w:t>４９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5F58" w:rsidRPr="00E154BD" w:rsidRDefault="00696F0A" w:rsidP="00D05F58">
            <w:pPr>
              <w:pStyle w:val="aa"/>
              <w:wordWrap/>
              <w:spacing w:beforeLines="25" w:before="90" w:afterLines="25" w:after="90" w:line="200" w:lineRule="exact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E154BD">
              <w:rPr>
                <w:rFonts w:asciiTheme="majorEastAsia" w:eastAsiaTheme="majorEastAsia" w:hAnsiTheme="majorEastAsia" w:hint="eastAsia"/>
                <w:spacing w:val="0"/>
                <w:sz w:val="24"/>
                <w:szCs w:val="24"/>
              </w:rPr>
              <w:t>税条例等の一部改正（専決処分）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widowControl/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widowControl/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widowControl/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widowControl/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widowControl/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widowControl/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widowControl/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widowControl/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widowControl/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widowControl/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-</w:t>
            </w:r>
          </w:p>
        </w:tc>
      </w:tr>
      <w:tr w:rsidR="00D05F58" w:rsidRPr="00E154BD" w:rsidTr="00BF7FBF">
        <w:trPr>
          <w:trHeight w:val="24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町長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F58" w:rsidRPr="00E154BD" w:rsidRDefault="00D05F58" w:rsidP="00D05F5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承認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696F0A" w:rsidP="00D05F58">
            <w:pPr>
              <w:pStyle w:val="aa"/>
              <w:wordWrap/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E154BD">
              <w:rPr>
                <w:rFonts w:asciiTheme="majorEastAsia" w:eastAsiaTheme="majorEastAsia" w:hAnsiTheme="majorEastAsia" w:hint="eastAsia"/>
                <w:spacing w:val="0"/>
                <w:sz w:val="24"/>
                <w:szCs w:val="24"/>
              </w:rPr>
              <w:t>５０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5F58" w:rsidRPr="00E154BD" w:rsidRDefault="00696F0A" w:rsidP="00D05F58">
            <w:pPr>
              <w:pStyle w:val="aa"/>
              <w:wordWrap/>
              <w:spacing w:beforeLines="25" w:before="90" w:afterLines="25" w:after="90" w:line="200" w:lineRule="exact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E154BD">
              <w:rPr>
                <w:rFonts w:asciiTheme="majorEastAsia" w:eastAsiaTheme="majorEastAsia" w:hAnsiTheme="majorEastAsia" w:hint="eastAsia"/>
                <w:spacing w:val="0"/>
                <w:sz w:val="24"/>
                <w:szCs w:val="24"/>
              </w:rPr>
              <w:t>３年度一般会計補正予算（専決処分）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widowControl/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widowControl/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widowControl/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widowControl/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widowControl/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widowControl/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widowControl/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widowControl/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widowControl/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widowControl/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-</w:t>
            </w:r>
          </w:p>
        </w:tc>
      </w:tr>
      <w:tr w:rsidR="00D05F58" w:rsidRPr="00E154BD" w:rsidTr="00BF7FBF">
        <w:trPr>
          <w:trHeight w:val="2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町長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F58" w:rsidRPr="00E154BD" w:rsidRDefault="00696F0A" w:rsidP="00D05F5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154BD">
              <w:rPr>
                <w:rFonts w:asciiTheme="majorEastAsia" w:eastAsiaTheme="majorEastAsia" w:hAnsiTheme="majorEastAsia" w:hint="eastAsia"/>
                <w:szCs w:val="24"/>
              </w:rPr>
              <w:t>可決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696F0A" w:rsidP="00D05F58">
            <w:pPr>
              <w:pStyle w:val="aa"/>
              <w:wordWrap/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E154BD">
              <w:rPr>
                <w:rFonts w:asciiTheme="majorEastAsia" w:eastAsiaTheme="majorEastAsia" w:hAnsiTheme="majorEastAsia" w:hint="eastAsia"/>
                <w:spacing w:val="0"/>
                <w:sz w:val="24"/>
                <w:szCs w:val="24"/>
              </w:rPr>
              <w:t>５１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5F58" w:rsidRPr="00E154BD" w:rsidRDefault="00D05F58" w:rsidP="00696F0A">
            <w:pPr>
              <w:pStyle w:val="aa"/>
              <w:wordWrap/>
              <w:spacing w:beforeLines="25" w:before="90" w:afterLines="25" w:after="90" w:line="200" w:lineRule="exact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E154BD">
              <w:rPr>
                <w:rFonts w:asciiTheme="majorEastAsia" w:eastAsiaTheme="majorEastAsia" w:hAnsiTheme="majorEastAsia" w:hint="eastAsia"/>
                <w:spacing w:val="0"/>
                <w:sz w:val="24"/>
                <w:szCs w:val="24"/>
              </w:rPr>
              <w:t>国民健康保険税条例の一部改正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widowControl/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widowControl/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widowControl/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widowControl/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widowControl/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widowControl/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widowControl/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widowControl/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widowControl/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widowControl/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spacing w:beforeLines="25" w:before="90" w:afterLines="25" w:after="90" w:line="2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-</w:t>
            </w:r>
          </w:p>
        </w:tc>
      </w:tr>
      <w:tr w:rsidR="00D05F58" w:rsidRPr="00E154BD" w:rsidTr="00D05F58">
        <w:trPr>
          <w:trHeight w:val="27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spacing w:beforeLines="25" w:before="90" w:afterLines="20" w:after="72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町長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696F0A" w:rsidP="00D05F5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可決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696F0A" w:rsidP="00D05F58">
            <w:pPr>
              <w:pStyle w:val="aa"/>
              <w:wordWrap/>
              <w:spacing w:beforeLines="25" w:before="90" w:afterLines="20" w:after="72" w:line="200" w:lineRule="exact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E154BD">
              <w:rPr>
                <w:rFonts w:asciiTheme="majorEastAsia" w:eastAsiaTheme="majorEastAsia" w:hAnsiTheme="majorEastAsia" w:hint="eastAsia"/>
                <w:spacing w:val="0"/>
                <w:sz w:val="24"/>
                <w:szCs w:val="24"/>
              </w:rPr>
              <w:t>５２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5F58" w:rsidRPr="00E154BD" w:rsidRDefault="00696F0A" w:rsidP="00D05F58">
            <w:pPr>
              <w:pStyle w:val="aa"/>
              <w:wordWrap/>
              <w:spacing w:line="240" w:lineRule="exact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E154BD">
              <w:rPr>
                <w:rFonts w:asciiTheme="majorEastAsia" w:eastAsiaTheme="majorEastAsia" w:hAnsiTheme="majorEastAsia" w:hint="eastAsia"/>
                <w:spacing w:val="0"/>
                <w:sz w:val="24"/>
                <w:szCs w:val="24"/>
              </w:rPr>
              <w:t>岩美町病院事業の設置等に関する条例の一部改正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widowControl/>
              <w:spacing w:beforeLines="25" w:before="90" w:afterLines="20" w:after="72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widowControl/>
              <w:spacing w:beforeLines="25" w:before="90" w:afterLines="20" w:after="72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widowControl/>
              <w:spacing w:beforeLines="25" w:before="90" w:afterLines="20" w:after="72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widowControl/>
              <w:spacing w:beforeLines="25" w:before="90" w:afterLines="20" w:after="72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widowControl/>
              <w:spacing w:beforeLines="25" w:before="90" w:afterLines="20" w:after="72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widowControl/>
              <w:spacing w:beforeLines="25" w:before="90" w:afterLines="20" w:after="72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widowControl/>
              <w:spacing w:beforeLines="25" w:before="90" w:afterLines="20" w:after="72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widowControl/>
              <w:spacing w:beforeLines="25" w:before="90" w:afterLines="20" w:after="72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widowControl/>
              <w:spacing w:beforeLines="25" w:before="90" w:afterLines="20" w:after="72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widowControl/>
              <w:spacing w:beforeLines="25" w:before="90" w:afterLines="20" w:after="72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spacing w:beforeLines="25" w:before="90" w:afterLines="20" w:after="72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58" w:rsidRPr="00E154BD" w:rsidRDefault="00D05F58" w:rsidP="00D05F58">
            <w:pPr>
              <w:spacing w:beforeLines="25" w:before="90" w:afterLines="20" w:after="72" w:line="2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4"/>
              </w:rPr>
            </w:pPr>
            <w:r w:rsidRPr="00E154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-</w:t>
            </w:r>
          </w:p>
        </w:tc>
      </w:tr>
    </w:tbl>
    <w:p w:rsidR="00584CB8" w:rsidRPr="00E154BD" w:rsidRDefault="00F86E89" w:rsidP="00696F0A">
      <w:pPr>
        <w:widowControl/>
        <w:ind w:firstLineChars="100" w:firstLine="240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4"/>
        </w:rPr>
      </w:pPr>
      <w:r w:rsidRPr="00E154BD">
        <w:rPr>
          <w:rFonts w:asciiTheme="majorEastAsia" w:eastAsiaTheme="majorEastAsia" w:hAnsiTheme="majorEastAsia" w:cs="ＭＳ Ｐゴシック" w:hint="eastAsia"/>
          <w:color w:val="000000"/>
          <w:kern w:val="0"/>
          <w:szCs w:val="24"/>
        </w:rPr>
        <w:t>○は賛成・×は反対・除は除斥・欠は欠席　※足立議長は本会議の採決に加わらない。</w:t>
      </w:r>
    </w:p>
    <w:p w:rsidR="009E7D93" w:rsidRPr="00E154BD" w:rsidRDefault="009E7D93" w:rsidP="00696F0A">
      <w:pPr>
        <w:widowControl/>
        <w:ind w:firstLineChars="100" w:firstLine="240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4"/>
        </w:rPr>
      </w:pPr>
    </w:p>
    <w:p w:rsidR="009E7D93" w:rsidRPr="00E154BD" w:rsidRDefault="009E7D93" w:rsidP="009E7D93">
      <w:pPr>
        <w:ind w:firstLineChars="200" w:firstLine="480"/>
        <w:rPr>
          <w:rFonts w:asciiTheme="majorEastAsia" w:eastAsiaTheme="majorEastAsia" w:hAnsiTheme="majorEastAsia"/>
          <w:szCs w:val="24"/>
        </w:rPr>
      </w:pPr>
      <w:r w:rsidRPr="00E154BD">
        <w:rPr>
          <w:rFonts w:asciiTheme="majorEastAsia" w:eastAsiaTheme="majorEastAsia" w:hAnsiTheme="majorEastAsia" w:hint="eastAsia"/>
          <w:szCs w:val="24"/>
        </w:rPr>
        <w:t>その他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462"/>
        <w:gridCol w:w="1673"/>
        <w:gridCol w:w="1471"/>
      </w:tblGrid>
      <w:tr w:rsidR="009E7D93" w:rsidRPr="00E154BD" w:rsidTr="00860F0D">
        <w:trPr>
          <w:trHeight w:val="366"/>
        </w:trPr>
        <w:tc>
          <w:tcPr>
            <w:tcW w:w="7462" w:type="dxa"/>
            <w:vAlign w:val="center"/>
          </w:tcPr>
          <w:p w:rsidR="009E7D93" w:rsidRPr="00E154BD" w:rsidRDefault="009E7D93" w:rsidP="00860F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154BD">
              <w:rPr>
                <w:rFonts w:asciiTheme="majorEastAsia" w:eastAsiaTheme="majorEastAsia" w:hAnsiTheme="majorEastAsia" w:hint="eastAsia"/>
                <w:szCs w:val="24"/>
              </w:rPr>
              <w:t>件名及び概要</w:t>
            </w:r>
          </w:p>
        </w:tc>
        <w:tc>
          <w:tcPr>
            <w:tcW w:w="1673" w:type="dxa"/>
            <w:vAlign w:val="center"/>
          </w:tcPr>
          <w:p w:rsidR="009E7D93" w:rsidRPr="00E154BD" w:rsidRDefault="009E7D93" w:rsidP="00860F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154BD">
              <w:rPr>
                <w:rFonts w:asciiTheme="majorEastAsia" w:eastAsiaTheme="majorEastAsia" w:hAnsiTheme="majorEastAsia" w:hint="eastAsia"/>
                <w:szCs w:val="24"/>
              </w:rPr>
              <w:t>結果</w:t>
            </w:r>
          </w:p>
        </w:tc>
        <w:tc>
          <w:tcPr>
            <w:tcW w:w="1471" w:type="dxa"/>
            <w:vAlign w:val="center"/>
          </w:tcPr>
          <w:p w:rsidR="009E7D93" w:rsidRPr="00E154BD" w:rsidRDefault="009E7D93" w:rsidP="00860F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154BD">
              <w:rPr>
                <w:rFonts w:asciiTheme="majorEastAsia" w:eastAsiaTheme="majorEastAsia" w:hAnsiTheme="majorEastAsia" w:hint="eastAsia"/>
                <w:szCs w:val="24"/>
              </w:rPr>
              <w:t>賛否の状況</w:t>
            </w:r>
          </w:p>
        </w:tc>
      </w:tr>
      <w:tr w:rsidR="009E7D93" w:rsidRPr="00E154BD" w:rsidTr="00874CD2">
        <w:trPr>
          <w:trHeight w:val="720"/>
        </w:trPr>
        <w:tc>
          <w:tcPr>
            <w:tcW w:w="7462" w:type="dxa"/>
          </w:tcPr>
          <w:p w:rsidR="009E7D93" w:rsidRPr="00E154BD" w:rsidRDefault="009E7D93" w:rsidP="009E7D93">
            <w:pPr>
              <w:rPr>
                <w:rFonts w:asciiTheme="majorEastAsia" w:eastAsiaTheme="majorEastAsia" w:hAnsiTheme="majorEastAsia"/>
                <w:szCs w:val="24"/>
              </w:rPr>
            </w:pPr>
            <w:r w:rsidRPr="00E154BD">
              <w:rPr>
                <w:rFonts w:asciiTheme="majorEastAsia" w:eastAsiaTheme="majorEastAsia" w:hAnsiTheme="majorEastAsia" w:hint="eastAsia"/>
                <w:szCs w:val="24"/>
              </w:rPr>
              <w:t>議長辞職の件</w:t>
            </w:r>
          </w:p>
          <w:p w:rsidR="009E7D93" w:rsidRPr="00E154BD" w:rsidRDefault="009E7D93" w:rsidP="009E7D93">
            <w:pPr>
              <w:ind w:leftChars="-1" w:left="-2"/>
              <w:rPr>
                <w:rFonts w:asciiTheme="majorEastAsia" w:eastAsiaTheme="majorEastAsia" w:hAnsiTheme="majorEastAsia"/>
                <w:szCs w:val="24"/>
              </w:rPr>
            </w:pPr>
            <w:r w:rsidRPr="00E154BD">
              <w:rPr>
                <w:rFonts w:asciiTheme="majorEastAsia" w:eastAsiaTheme="majorEastAsia" w:hAnsiTheme="majorEastAsia" w:hint="eastAsia"/>
                <w:szCs w:val="24"/>
              </w:rPr>
              <w:t>（足立義明議長の辞職願を許可）</w:t>
            </w:r>
            <w:bookmarkStart w:id="0" w:name="_GoBack"/>
            <w:bookmarkEnd w:id="0"/>
          </w:p>
        </w:tc>
        <w:tc>
          <w:tcPr>
            <w:tcW w:w="1673" w:type="dxa"/>
            <w:vAlign w:val="center"/>
          </w:tcPr>
          <w:p w:rsidR="009E7D93" w:rsidRPr="00E154BD" w:rsidRDefault="00874CD2" w:rsidP="009E7D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154BD">
              <w:rPr>
                <w:rFonts w:asciiTheme="majorEastAsia" w:eastAsiaTheme="majorEastAsia" w:hAnsiTheme="majorEastAsia" w:hint="eastAsia"/>
                <w:szCs w:val="24"/>
              </w:rPr>
              <w:t>許可</w:t>
            </w:r>
          </w:p>
        </w:tc>
        <w:tc>
          <w:tcPr>
            <w:tcW w:w="1471" w:type="dxa"/>
            <w:vAlign w:val="center"/>
          </w:tcPr>
          <w:p w:rsidR="009E7D93" w:rsidRPr="00E154BD" w:rsidRDefault="009E7D93" w:rsidP="009E7D9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154BD">
              <w:rPr>
                <w:rFonts w:asciiTheme="majorEastAsia" w:eastAsiaTheme="majorEastAsia" w:hAnsiTheme="majorEastAsia" w:hint="eastAsia"/>
                <w:szCs w:val="24"/>
              </w:rPr>
              <w:t>全会一致</w:t>
            </w:r>
          </w:p>
        </w:tc>
      </w:tr>
      <w:tr w:rsidR="00874CD2" w:rsidRPr="00E154BD" w:rsidTr="00874CD2">
        <w:trPr>
          <w:trHeight w:val="90"/>
        </w:trPr>
        <w:tc>
          <w:tcPr>
            <w:tcW w:w="7462" w:type="dxa"/>
            <w:vAlign w:val="center"/>
          </w:tcPr>
          <w:p w:rsidR="00874CD2" w:rsidRPr="00E154BD" w:rsidRDefault="00874CD2" w:rsidP="00874CD2">
            <w:pPr>
              <w:rPr>
                <w:rFonts w:asciiTheme="majorEastAsia" w:eastAsiaTheme="majorEastAsia" w:hAnsiTheme="majorEastAsia"/>
                <w:szCs w:val="24"/>
              </w:rPr>
            </w:pPr>
            <w:r w:rsidRPr="00E154BD">
              <w:rPr>
                <w:rFonts w:asciiTheme="majorEastAsia" w:eastAsiaTheme="majorEastAsia" w:hAnsiTheme="majorEastAsia" w:hint="eastAsia"/>
                <w:szCs w:val="24"/>
              </w:rPr>
              <w:t>議長選挙</w:t>
            </w:r>
          </w:p>
        </w:tc>
        <w:tc>
          <w:tcPr>
            <w:tcW w:w="3144" w:type="dxa"/>
            <w:gridSpan w:val="2"/>
            <w:vAlign w:val="center"/>
          </w:tcPr>
          <w:p w:rsidR="00874CD2" w:rsidRPr="00E154BD" w:rsidRDefault="00874CD2" w:rsidP="00874C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154BD">
              <w:rPr>
                <w:rFonts w:asciiTheme="majorEastAsia" w:eastAsiaTheme="majorEastAsia" w:hAnsiTheme="majorEastAsia" w:hint="eastAsia"/>
                <w:szCs w:val="24"/>
              </w:rPr>
              <w:t>足立義明議員当選</w:t>
            </w:r>
          </w:p>
        </w:tc>
      </w:tr>
    </w:tbl>
    <w:p w:rsidR="009E7D93" w:rsidRPr="00E154BD" w:rsidRDefault="009E7D93" w:rsidP="00696F0A">
      <w:pPr>
        <w:widowControl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</w:p>
    <w:sectPr w:rsidR="009E7D93" w:rsidRPr="00E154BD" w:rsidSect="003E0AAC">
      <w:pgSz w:w="16838" w:h="11906" w:orient="landscape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BB2" w:rsidRDefault="002F1BB2">
      <w:r>
        <w:separator/>
      </w:r>
    </w:p>
  </w:endnote>
  <w:endnote w:type="continuationSeparator" w:id="0">
    <w:p w:rsidR="002F1BB2" w:rsidRDefault="002F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BB2" w:rsidRDefault="002F1BB2">
      <w:r>
        <w:separator/>
      </w:r>
    </w:p>
  </w:footnote>
  <w:footnote w:type="continuationSeparator" w:id="0">
    <w:p w:rsidR="002F1BB2" w:rsidRDefault="002F1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16"/>
    <w:rsid w:val="00020A41"/>
    <w:rsid w:val="00023663"/>
    <w:rsid w:val="00030F84"/>
    <w:rsid w:val="00031C63"/>
    <w:rsid w:val="00034E98"/>
    <w:rsid w:val="00037D50"/>
    <w:rsid w:val="000463FA"/>
    <w:rsid w:val="00057168"/>
    <w:rsid w:val="00064577"/>
    <w:rsid w:val="00071AB9"/>
    <w:rsid w:val="000B7694"/>
    <w:rsid w:val="000C0483"/>
    <w:rsid w:val="000D30F4"/>
    <w:rsid w:val="000F667E"/>
    <w:rsid w:val="00107EFC"/>
    <w:rsid w:val="00110818"/>
    <w:rsid w:val="001422EB"/>
    <w:rsid w:val="001444B9"/>
    <w:rsid w:val="00152BE3"/>
    <w:rsid w:val="001558E2"/>
    <w:rsid w:val="001626C1"/>
    <w:rsid w:val="00175507"/>
    <w:rsid w:val="00177F37"/>
    <w:rsid w:val="00185715"/>
    <w:rsid w:val="0019165C"/>
    <w:rsid w:val="001A4628"/>
    <w:rsid w:val="001D37B1"/>
    <w:rsid w:val="001D6765"/>
    <w:rsid w:val="001F3BC6"/>
    <w:rsid w:val="001F5BFD"/>
    <w:rsid w:val="001F64C1"/>
    <w:rsid w:val="001F7CF7"/>
    <w:rsid w:val="00204404"/>
    <w:rsid w:val="00227727"/>
    <w:rsid w:val="00235FD6"/>
    <w:rsid w:val="00241BEB"/>
    <w:rsid w:val="002421F9"/>
    <w:rsid w:val="00254649"/>
    <w:rsid w:val="00262FCB"/>
    <w:rsid w:val="00270356"/>
    <w:rsid w:val="0027066B"/>
    <w:rsid w:val="00282C6C"/>
    <w:rsid w:val="00294567"/>
    <w:rsid w:val="002B0445"/>
    <w:rsid w:val="002B6458"/>
    <w:rsid w:val="002C4022"/>
    <w:rsid w:val="002C7EA7"/>
    <w:rsid w:val="002E00DD"/>
    <w:rsid w:val="002E58AB"/>
    <w:rsid w:val="002E6E32"/>
    <w:rsid w:val="002F0AF8"/>
    <w:rsid w:val="002F1BB2"/>
    <w:rsid w:val="00314C54"/>
    <w:rsid w:val="003178CA"/>
    <w:rsid w:val="003221CB"/>
    <w:rsid w:val="00330F8E"/>
    <w:rsid w:val="00340355"/>
    <w:rsid w:val="003419B3"/>
    <w:rsid w:val="003526E1"/>
    <w:rsid w:val="00354043"/>
    <w:rsid w:val="00360C78"/>
    <w:rsid w:val="00364A90"/>
    <w:rsid w:val="00365190"/>
    <w:rsid w:val="00386F2C"/>
    <w:rsid w:val="003A4AFE"/>
    <w:rsid w:val="003A4DD8"/>
    <w:rsid w:val="003B58FC"/>
    <w:rsid w:val="003D0000"/>
    <w:rsid w:val="003D0440"/>
    <w:rsid w:val="003E0AAC"/>
    <w:rsid w:val="003F3090"/>
    <w:rsid w:val="003F6047"/>
    <w:rsid w:val="00405B75"/>
    <w:rsid w:val="0042612B"/>
    <w:rsid w:val="004327BC"/>
    <w:rsid w:val="00437A5F"/>
    <w:rsid w:val="00467A7A"/>
    <w:rsid w:val="00471BE0"/>
    <w:rsid w:val="00480759"/>
    <w:rsid w:val="00493AB4"/>
    <w:rsid w:val="00497B93"/>
    <w:rsid w:val="00497C33"/>
    <w:rsid w:val="004A51ED"/>
    <w:rsid w:val="004C3E46"/>
    <w:rsid w:val="004C6550"/>
    <w:rsid w:val="004F16F7"/>
    <w:rsid w:val="004F3845"/>
    <w:rsid w:val="004F7BDF"/>
    <w:rsid w:val="00552B0F"/>
    <w:rsid w:val="00571F1C"/>
    <w:rsid w:val="00575E36"/>
    <w:rsid w:val="00584BAC"/>
    <w:rsid w:val="00584CB8"/>
    <w:rsid w:val="00590737"/>
    <w:rsid w:val="005A5811"/>
    <w:rsid w:val="005B01FE"/>
    <w:rsid w:val="005B7BF3"/>
    <w:rsid w:val="005E142A"/>
    <w:rsid w:val="005E51CF"/>
    <w:rsid w:val="00603216"/>
    <w:rsid w:val="006376D6"/>
    <w:rsid w:val="00647986"/>
    <w:rsid w:val="00660854"/>
    <w:rsid w:val="0066224F"/>
    <w:rsid w:val="00670AB0"/>
    <w:rsid w:val="00696F0A"/>
    <w:rsid w:val="006B0054"/>
    <w:rsid w:val="006B0449"/>
    <w:rsid w:val="006F5E42"/>
    <w:rsid w:val="00703641"/>
    <w:rsid w:val="00721FAB"/>
    <w:rsid w:val="007314DC"/>
    <w:rsid w:val="00732AFD"/>
    <w:rsid w:val="00744462"/>
    <w:rsid w:val="00776D54"/>
    <w:rsid w:val="00794F9A"/>
    <w:rsid w:val="00796A3C"/>
    <w:rsid w:val="00797C41"/>
    <w:rsid w:val="007A3F5A"/>
    <w:rsid w:val="007B3707"/>
    <w:rsid w:val="007C27A0"/>
    <w:rsid w:val="007D495C"/>
    <w:rsid w:val="007D552B"/>
    <w:rsid w:val="007E6B72"/>
    <w:rsid w:val="00831DEA"/>
    <w:rsid w:val="00833F49"/>
    <w:rsid w:val="00871241"/>
    <w:rsid w:val="00874CD2"/>
    <w:rsid w:val="00885068"/>
    <w:rsid w:val="00887B79"/>
    <w:rsid w:val="008A0A8D"/>
    <w:rsid w:val="008B2860"/>
    <w:rsid w:val="008C4409"/>
    <w:rsid w:val="008C787D"/>
    <w:rsid w:val="008D71F6"/>
    <w:rsid w:val="00900FAE"/>
    <w:rsid w:val="00927FF0"/>
    <w:rsid w:val="00934D20"/>
    <w:rsid w:val="0094298F"/>
    <w:rsid w:val="00953085"/>
    <w:rsid w:val="0095383A"/>
    <w:rsid w:val="009565B5"/>
    <w:rsid w:val="009702C7"/>
    <w:rsid w:val="009753BB"/>
    <w:rsid w:val="00987844"/>
    <w:rsid w:val="00992B3F"/>
    <w:rsid w:val="00993E20"/>
    <w:rsid w:val="009A79BF"/>
    <w:rsid w:val="009B0087"/>
    <w:rsid w:val="009C6A3B"/>
    <w:rsid w:val="009E33D3"/>
    <w:rsid w:val="009E4994"/>
    <w:rsid w:val="009E7D93"/>
    <w:rsid w:val="009F3A4A"/>
    <w:rsid w:val="009F4011"/>
    <w:rsid w:val="00A421F3"/>
    <w:rsid w:val="00A757D4"/>
    <w:rsid w:val="00A770C1"/>
    <w:rsid w:val="00A86246"/>
    <w:rsid w:val="00A97150"/>
    <w:rsid w:val="00A97E4E"/>
    <w:rsid w:val="00AA6922"/>
    <w:rsid w:val="00AA6A62"/>
    <w:rsid w:val="00AB03BF"/>
    <w:rsid w:val="00AE0CDE"/>
    <w:rsid w:val="00AE1B6A"/>
    <w:rsid w:val="00AE7357"/>
    <w:rsid w:val="00AE7EB4"/>
    <w:rsid w:val="00B5729F"/>
    <w:rsid w:val="00B75196"/>
    <w:rsid w:val="00BA0C31"/>
    <w:rsid w:val="00BA449F"/>
    <w:rsid w:val="00BB3297"/>
    <w:rsid w:val="00BD42E1"/>
    <w:rsid w:val="00BE5455"/>
    <w:rsid w:val="00BF6F64"/>
    <w:rsid w:val="00C15EBE"/>
    <w:rsid w:val="00C3057D"/>
    <w:rsid w:val="00C4006D"/>
    <w:rsid w:val="00C56969"/>
    <w:rsid w:val="00C70241"/>
    <w:rsid w:val="00C76604"/>
    <w:rsid w:val="00CB554E"/>
    <w:rsid w:val="00CC20DB"/>
    <w:rsid w:val="00CE64C6"/>
    <w:rsid w:val="00CF345B"/>
    <w:rsid w:val="00D04B95"/>
    <w:rsid w:val="00D05F58"/>
    <w:rsid w:val="00D10DCB"/>
    <w:rsid w:val="00D21738"/>
    <w:rsid w:val="00D26317"/>
    <w:rsid w:val="00D3063F"/>
    <w:rsid w:val="00D52DE2"/>
    <w:rsid w:val="00D554B7"/>
    <w:rsid w:val="00D7223F"/>
    <w:rsid w:val="00D77D9F"/>
    <w:rsid w:val="00DE13EA"/>
    <w:rsid w:val="00DE5184"/>
    <w:rsid w:val="00DF1F33"/>
    <w:rsid w:val="00E154BD"/>
    <w:rsid w:val="00E15E99"/>
    <w:rsid w:val="00E45BDA"/>
    <w:rsid w:val="00E45C7E"/>
    <w:rsid w:val="00E6038E"/>
    <w:rsid w:val="00E62A9C"/>
    <w:rsid w:val="00E865FD"/>
    <w:rsid w:val="00EB509D"/>
    <w:rsid w:val="00EC2B61"/>
    <w:rsid w:val="00EC3BD8"/>
    <w:rsid w:val="00EE6418"/>
    <w:rsid w:val="00F01C52"/>
    <w:rsid w:val="00F020B8"/>
    <w:rsid w:val="00F3198E"/>
    <w:rsid w:val="00F36A4B"/>
    <w:rsid w:val="00F53CE1"/>
    <w:rsid w:val="00F627F1"/>
    <w:rsid w:val="00F63ADD"/>
    <w:rsid w:val="00F7336B"/>
    <w:rsid w:val="00F86E89"/>
    <w:rsid w:val="00FC29C0"/>
    <w:rsid w:val="00FD0195"/>
    <w:rsid w:val="00FD1D8E"/>
    <w:rsid w:val="00FF1BD8"/>
    <w:rsid w:val="00FF27C5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E54D445-1FB6-4807-BC3F-1D53036F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2E1"/>
    <w:pPr>
      <w:widowControl w:val="0"/>
      <w:jc w:val="both"/>
    </w:pPr>
    <w:rPr>
      <w:rFonts w:ascii="ＭＳ ゴシック" w:eastAsia="ＭＳ ゴシック" w:hAnsiTheme="minorHAns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Theme="minorHAnsi" w:hAnsiTheme="minorHAnsi" w:hint="default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Theme="minorHAnsi" w:hAnsiTheme="minorHAnsi" w:hint="default"/>
      <w:kern w:val="2"/>
      <w:sz w:val="21"/>
      <w:szCs w:val="22"/>
    </w:rPr>
  </w:style>
  <w:style w:type="table" w:styleId="a7">
    <w:name w:val="Table Grid"/>
    <w:basedOn w:val="a1"/>
    <w:uiPriority w:val="59"/>
    <w:rsid w:val="00575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0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0F84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3E0AAC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A97150"/>
    <w:pPr>
      <w:widowControl w:val="0"/>
      <w:wordWrap w:val="0"/>
      <w:autoSpaceDE w:val="0"/>
      <w:autoSpaceDN w:val="0"/>
      <w:adjustRightInd w:val="0"/>
      <w:spacing w:line="277" w:lineRule="exact"/>
      <w:jc w:val="both"/>
    </w:pPr>
    <w:rPr>
      <w:rFonts w:ascii="Times New Roman" w:eastAsia="ＭＳ 明朝" w:hAnsi="Times New Roman" w:cs="ＭＳ 明朝"/>
      <w:spacing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0F305-9BE3-43EB-BD21-DE616743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U0143</dc:creator>
  <cp:lastModifiedBy>U0143</cp:lastModifiedBy>
  <cp:revision>2</cp:revision>
  <cp:lastPrinted>2021-08-16T05:06:00Z</cp:lastPrinted>
  <dcterms:created xsi:type="dcterms:W3CDTF">2021-08-16T05:16:00Z</dcterms:created>
  <dcterms:modified xsi:type="dcterms:W3CDTF">2021-08-16T05:16:00Z</dcterms:modified>
</cp:coreProperties>
</file>