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48B" w:rsidRPr="001306CC" w:rsidRDefault="00C9548B">
      <w:pPr>
        <w:adjustRightInd/>
        <w:rPr>
          <w:rFonts w:hAnsi="Times New Roman" w:cs="Times New Roman"/>
          <w:spacing w:val="10"/>
          <w:sz w:val="21"/>
          <w:szCs w:val="21"/>
        </w:rPr>
      </w:pPr>
      <w:r w:rsidRPr="001306CC">
        <w:rPr>
          <w:rFonts w:hint="eastAsia"/>
          <w:sz w:val="21"/>
          <w:szCs w:val="21"/>
        </w:rPr>
        <w:t>参考様式</w:t>
      </w:r>
      <w:r w:rsidR="00EE6D63">
        <w:rPr>
          <w:rFonts w:hint="eastAsia"/>
          <w:sz w:val="21"/>
          <w:szCs w:val="21"/>
        </w:rPr>
        <w:t>２７</w:t>
      </w:r>
    </w:p>
    <w:p w:rsidR="00C9548B" w:rsidRPr="001306CC" w:rsidRDefault="00C9548B">
      <w:pPr>
        <w:adjustRightInd/>
        <w:jc w:val="right"/>
        <w:rPr>
          <w:rFonts w:hAnsi="Times New Roman" w:cs="Times New Roman"/>
          <w:spacing w:val="10"/>
          <w:sz w:val="21"/>
          <w:szCs w:val="21"/>
        </w:rPr>
      </w:pPr>
      <w:r w:rsidRPr="001306CC">
        <w:rPr>
          <w:rFonts w:hint="eastAsia"/>
          <w:sz w:val="21"/>
          <w:szCs w:val="21"/>
        </w:rPr>
        <w:t xml:space="preserve">　　年　　月　　日</w:t>
      </w:r>
    </w:p>
    <w:p w:rsidR="00C9548B" w:rsidRPr="001306CC" w:rsidRDefault="007D3350" w:rsidP="00C9548B">
      <w:pPr>
        <w:adjustRightInd/>
        <w:ind w:firstLineChars="200" w:firstLine="500"/>
        <w:rPr>
          <w:rFonts w:hAnsi="Times New Roman" w:cs="Times New Roman"/>
          <w:spacing w:val="10"/>
          <w:sz w:val="21"/>
          <w:szCs w:val="21"/>
        </w:rPr>
      </w:pPr>
      <w:r>
        <w:rPr>
          <w:rFonts w:hAnsi="Times New Roman" w:cs="Times New Roman" w:hint="eastAsia"/>
          <w:color w:val="auto"/>
          <w:spacing w:val="10"/>
          <w:sz w:val="21"/>
          <w:szCs w:val="21"/>
        </w:rPr>
        <w:t>岩美町</w:t>
      </w:r>
      <w:bookmarkStart w:id="0" w:name="_GoBack"/>
      <w:bookmarkEnd w:id="0"/>
      <w:r w:rsidR="00545364" w:rsidRPr="00545364">
        <w:rPr>
          <w:rFonts w:hAnsi="Times New Roman" w:cs="Times New Roman" w:hint="eastAsia"/>
          <w:color w:val="auto"/>
          <w:spacing w:val="10"/>
          <w:sz w:val="21"/>
          <w:szCs w:val="21"/>
        </w:rPr>
        <w:t>長</w:t>
      </w:r>
      <w:r w:rsidR="00D342DA">
        <w:rPr>
          <w:rFonts w:hAnsi="Times New Roman" w:cs="Times New Roman" w:hint="eastAsia"/>
          <w:spacing w:val="10"/>
          <w:sz w:val="21"/>
          <w:szCs w:val="21"/>
        </w:rPr>
        <w:t xml:space="preserve">　　</w:t>
      </w:r>
    </w:p>
    <w:p w:rsidR="00C9548B" w:rsidRPr="001306CC" w:rsidRDefault="00C9548B" w:rsidP="00545364">
      <w:pPr>
        <w:adjustRightInd/>
        <w:ind w:right="960" w:firstLineChars="1950" w:firstLine="4485"/>
        <w:rPr>
          <w:rFonts w:hAnsi="Times New Roman" w:cs="Times New Roman"/>
          <w:spacing w:val="10"/>
          <w:sz w:val="21"/>
          <w:szCs w:val="21"/>
        </w:rPr>
      </w:pPr>
      <w:r w:rsidRPr="001306CC">
        <w:rPr>
          <w:sz w:val="21"/>
          <w:szCs w:val="21"/>
        </w:rPr>
        <w:t>(</w:t>
      </w:r>
      <w:r w:rsidRPr="001306CC">
        <w:rPr>
          <w:rFonts w:hint="eastAsia"/>
          <w:sz w:val="21"/>
          <w:szCs w:val="21"/>
        </w:rPr>
        <w:t>法人名</w:t>
      </w:r>
      <w:r w:rsidRPr="001306CC">
        <w:rPr>
          <w:sz w:val="21"/>
          <w:szCs w:val="21"/>
        </w:rPr>
        <w:t>)</w:t>
      </w:r>
      <w:r w:rsidR="00545364">
        <w:rPr>
          <w:rFonts w:hint="eastAsia"/>
          <w:sz w:val="21"/>
          <w:szCs w:val="21"/>
        </w:rPr>
        <w:t xml:space="preserve">　　　　　　　　</w:t>
      </w:r>
      <w:r w:rsidRPr="001306CC">
        <w:rPr>
          <w:rFonts w:hint="eastAsia"/>
          <w:sz w:val="21"/>
          <w:szCs w:val="21"/>
        </w:rPr>
        <w:t xml:space="preserve">　　　　　　　　</w:t>
      </w:r>
    </w:p>
    <w:p w:rsidR="00C9548B" w:rsidRPr="00C12193" w:rsidRDefault="00C9548B" w:rsidP="00C12193">
      <w:pPr>
        <w:wordWrap w:val="0"/>
        <w:adjustRightInd/>
        <w:ind w:right="240"/>
        <w:jc w:val="right"/>
        <w:rPr>
          <w:rFonts w:hAnsi="Times New Roman" w:cs="Times New Roman"/>
          <w:spacing w:val="10"/>
          <w:sz w:val="21"/>
          <w:szCs w:val="21"/>
        </w:rPr>
      </w:pPr>
      <w:r w:rsidRPr="001306CC">
        <w:rPr>
          <w:sz w:val="21"/>
          <w:szCs w:val="21"/>
        </w:rPr>
        <w:t>(</w:t>
      </w:r>
      <w:r w:rsidRPr="001306CC">
        <w:rPr>
          <w:rFonts w:hint="eastAsia"/>
          <w:sz w:val="21"/>
          <w:szCs w:val="21"/>
        </w:rPr>
        <w:t>代表者</w:t>
      </w:r>
      <w:r w:rsidR="00545364">
        <w:rPr>
          <w:rFonts w:hint="eastAsia"/>
          <w:sz w:val="21"/>
          <w:szCs w:val="21"/>
        </w:rPr>
        <w:t>職・氏名</w:t>
      </w:r>
      <w:r w:rsidRPr="001306CC">
        <w:rPr>
          <w:sz w:val="21"/>
          <w:szCs w:val="21"/>
        </w:rPr>
        <w:t>)</w:t>
      </w:r>
      <w:r w:rsidRPr="001306CC">
        <w:rPr>
          <w:rFonts w:hint="eastAsia"/>
          <w:sz w:val="21"/>
          <w:szCs w:val="21"/>
        </w:rPr>
        <w:t xml:space="preserve">　　　　　</w:t>
      </w:r>
      <w:r w:rsidRPr="001306CC">
        <w:rPr>
          <w:sz w:val="21"/>
          <w:szCs w:val="21"/>
        </w:rPr>
        <w:t xml:space="preserve">                      </w:t>
      </w:r>
      <w:r w:rsidR="00C12193">
        <w:rPr>
          <w:rFonts w:hint="eastAsia"/>
          <w:sz w:val="21"/>
          <w:szCs w:val="21"/>
        </w:rPr>
        <w:t xml:space="preserve">　</w:t>
      </w:r>
    </w:p>
    <w:p w:rsidR="00C9548B" w:rsidRPr="001306CC" w:rsidRDefault="00C9548B">
      <w:pPr>
        <w:adjustRightInd/>
        <w:rPr>
          <w:rFonts w:hAnsi="Times New Roman" w:cs="Times New Roman"/>
          <w:spacing w:val="10"/>
          <w:sz w:val="21"/>
          <w:szCs w:val="21"/>
        </w:rPr>
      </w:pPr>
    </w:p>
    <w:p w:rsidR="00C9548B" w:rsidRPr="001306CC" w:rsidRDefault="00545364">
      <w:pPr>
        <w:adjustRightInd/>
        <w:jc w:val="center"/>
        <w:rPr>
          <w:rFonts w:hAnsi="Times New Roman" w:cs="Times New Roman"/>
          <w:spacing w:val="10"/>
          <w:sz w:val="21"/>
          <w:szCs w:val="21"/>
        </w:rPr>
      </w:pPr>
      <w:r>
        <w:rPr>
          <w:rFonts w:hint="eastAsia"/>
          <w:color w:val="FF0000"/>
          <w:sz w:val="21"/>
          <w:szCs w:val="21"/>
        </w:rPr>
        <w:t xml:space="preserve">　　</w:t>
      </w:r>
      <w:r w:rsidR="00C9548B" w:rsidRPr="001306CC">
        <w:rPr>
          <w:rFonts w:hint="eastAsia"/>
          <w:sz w:val="21"/>
          <w:szCs w:val="21"/>
        </w:rPr>
        <w:t>年度介護職員処遇改善加算</w:t>
      </w:r>
      <w:r w:rsidR="00EE6D63">
        <w:rPr>
          <w:rFonts w:hint="eastAsia"/>
          <w:sz w:val="21"/>
          <w:szCs w:val="21"/>
        </w:rPr>
        <w:t>等</w:t>
      </w:r>
      <w:r w:rsidR="00C9548B" w:rsidRPr="001306CC">
        <w:rPr>
          <w:rFonts w:hint="eastAsia"/>
          <w:sz w:val="21"/>
          <w:szCs w:val="21"/>
        </w:rPr>
        <w:t>に係る変更届出書</w:t>
      </w:r>
    </w:p>
    <w:p w:rsidR="00C9548B" w:rsidRPr="001306CC" w:rsidRDefault="00C9548B">
      <w:pPr>
        <w:adjustRightInd/>
        <w:rPr>
          <w:rFonts w:hAnsi="Times New Roman" w:cs="Times New Roman"/>
          <w:spacing w:val="10"/>
          <w:sz w:val="21"/>
          <w:szCs w:val="21"/>
        </w:rPr>
      </w:pPr>
    </w:p>
    <w:p w:rsidR="00C9548B" w:rsidRPr="001306CC" w:rsidRDefault="00C9548B" w:rsidP="00C9548B">
      <w:pPr>
        <w:adjustRightInd/>
        <w:rPr>
          <w:sz w:val="21"/>
          <w:szCs w:val="21"/>
        </w:rPr>
      </w:pPr>
      <w:r w:rsidRPr="001306CC">
        <w:rPr>
          <w:rFonts w:hint="eastAsia"/>
          <w:sz w:val="21"/>
          <w:szCs w:val="21"/>
        </w:rPr>
        <w:t xml:space="preserve">　</w:t>
      </w:r>
      <w:r w:rsidR="00D40FFD">
        <w:rPr>
          <w:rFonts w:hint="eastAsia"/>
          <w:sz w:val="21"/>
          <w:szCs w:val="21"/>
        </w:rPr>
        <w:t xml:space="preserve">このことについて、　　</w:t>
      </w:r>
      <w:r w:rsidRPr="001306CC">
        <w:rPr>
          <w:rFonts w:hint="eastAsia"/>
          <w:sz w:val="21"/>
          <w:szCs w:val="21"/>
        </w:rPr>
        <w:t xml:space="preserve">　年　月　日付けで届け出た介護職員処遇改善加算</w:t>
      </w:r>
      <w:r w:rsidR="00EE6D63">
        <w:rPr>
          <w:rFonts w:hint="eastAsia"/>
          <w:sz w:val="21"/>
          <w:szCs w:val="21"/>
        </w:rPr>
        <w:t>等</w:t>
      </w:r>
      <w:r w:rsidRPr="001306CC">
        <w:rPr>
          <w:rFonts w:hint="eastAsia"/>
          <w:sz w:val="21"/>
          <w:szCs w:val="21"/>
        </w:rPr>
        <w:t>に係る計画内容等について、変更が生じましたので、下記のとおり届け出ます。</w:t>
      </w:r>
    </w:p>
    <w:p w:rsidR="00C9548B" w:rsidRPr="000B6D8E" w:rsidRDefault="00C9548B" w:rsidP="00C9548B">
      <w:pPr>
        <w:adjustRightInd/>
        <w:rPr>
          <w:sz w:val="21"/>
          <w:szCs w:val="21"/>
        </w:rPr>
      </w:pPr>
    </w:p>
    <w:p w:rsidR="00C9548B" w:rsidRPr="001306CC" w:rsidRDefault="00C9548B" w:rsidP="00C9548B">
      <w:pPr>
        <w:pStyle w:val="aa"/>
        <w:rPr>
          <w:sz w:val="21"/>
          <w:szCs w:val="21"/>
        </w:rPr>
      </w:pPr>
      <w:r w:rsidRPr="001306CC">
        <w:rPr>
          <w:rFonts w:hint="eastAsia"/>
          <w:sz w:val="21"/>
          <w:szCs w:val="21"/>
        </w:rPr>
        <w:t>記</w:t>
      </w:r>
    </w:p>
    <w:p w:rsidR="00C9548B" w:rsidRPr="001306CC" w:rsidRDefault="00C9548B" w:rsidP="00C9548B">
      <w:pPr>
        <w:rPr>
          <w:sz w:val="21"/>
          <w:szCs w:val="21"/>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46"/>
      </w:tblGrid>
      <w:tr w:rsidR="00C9548B" w:rsidRPr="001306CC" w:rsidTr="00C9548B">
        <w:tc>
          <w:tcPr>
            <w:tcW w:w="2551" w:type="dxa"/>
            <w:shd w:val="clear" w:color="auto" w:fill="auto"/>
          </w:tcPr>
          <w:p w:rsidR="00C9548B" w:rsidRPr="001306CC" w:rsidRDefault="00C9548B" w:rsidP="00C9548B">
            <w:pPr>
              <w:pStyle w:val="a7"/>
              <w:ind w:right="63"/>
              <w:jc w:val="center"/>
              <w:rPr>
                <w:sz w:val="21"/>
                <w:szCs w:val="21"/>
              </w:rPr>
            </w:pPr>
          </w:p>
        </w:tc>
        <w:tc>
          <w:tcPr>
            <w:tcW w:w="6946" w:type="dxa"/>
            <w:shd w:val="clear" w:color="auto" w:fill="auto"/>
          </w:tcPr>
          <w:p w:rsidR="00C9548B" w:rsidRPr="001306CC" w:rsidRDefault="00C9548B" w:rsidP="00C9548B">
            <w:pPr>
              <w:pStyle w:val="a7"/>
              <w:ind w:right="63"/>
              <w:jc w:val="center"/>
              <w:rPr>
                <w:sz w:val="21"/>
                <w:szCs w:val="21"/>
              </w:rPr>
            </w:pPr>
            <w:r w:rsidRPr="001306CC">
              <w:rPr>
                <w:rFonts w:hint="eastAsia"/>
                <w:sz w:val="21"/>
                <w:szCs w:val="21"/>
              </w:rPr>
              <w:t>変更の概要</w:t>
            </w:r>
          </w:p>
        </w:tc>
      </w:tr>
      <w:tr w:rsidR="00C9548B" w:rsidRPr="009B6C37" w:rsidTr="00C9548B">
        <w:trPr>
          <w:trHeight w:val="1791"/>
        </w:trPr>
        <w:tc>
          <w:tcPr>
            <w:tcW w:w="2551" w:type="dxa"/>
            <w:shd w:val="clear" w:color="auto" w:fill="auto"/>
          </w:tcPr>
          <w:p w:rsidR="00C9548B" w:rsidRPr="001306CC" w:rsidRDefault="00C9548B" w:rsidP="00C9548B">
            <w:pPr>
              <w:pStyle w:val="a7"/>
              <w:ind w:left="230" w:right="63" w:hangingChars="100" w:hanging="230"/>
              <w:jc w:val="both"/>
              <w:rPr>
                <w:sz w:val="21"/>
                <w:szCs w:val="21"/>
              </w:rPr>
            </w:pPr>
            <w:r w:rsidRPr="001306CC">
              <w:rPr>
                <w:rFonts w:hint="eastAsia"/>
                <w:sz w:val="21"/>
                <w:szCs w:val="21"/>
              </w:rPr>
              <w:t>一　会社法による吸収合併、新設合併等による介護職員</w:t>
            </w:r>
            <w:r w:rsidR="00801E53">
              <w:rPr>
                <w:rFonts w:hint="eastAsia"/>
                <w:sz w:val="21"/>
                <w:szCs w:val="21"/>
              </w:rPr>
              <w:t>等特定</w:t>
            </w:r>
            <w:r w:rsidRPr="001306CC">
              <w:rPr>
                <w:rFonts w:hint="eastAsia"/>
                <w:sz w:val="21"/>
                <w:szCs w:val="21"/>
              </w:rPr>
              <w:t>処遇改善計画書の作成単位が変更となる場合</w:t>
            </w:r>
          </w:p>
        </w:tc>
        <w:tc>
          <w:tcPr>
            <w:tcW w:w="6946" w:type="dxa"/>
            <w:shd w:val="clear" w:color="auto" w:fill="auto"/>
          </w:tcPr>
          <w:p w:rsidR="00C9548B" w:rsidRPr="009B6C37" w:rsidRDefault="00C9548B" w:rsidP="00C9548B">
            <w:pPr>
              <w:pStyle w:val="a7"/>
              <w:spacing w:line="0" w:lineRule="atLeast"/>
              <w:ind w:right="62"/>
              <w:jc w:val="left"/>
              <w:rPr>
                <w:color w:val="808080"/>
                <w:sz w:val="21"/>
                <w:szCs w:val="21"/>
              </w:rPr>
            </w:pPr>
            <w:r w:rsidRPr="009B6C37">
              <w:rPr>
                <w:rFonts w:hint="eastAsia"/>
                <w:color w:val="808080"/>
                <w:sz w:val="21"/>
                <w:szCs w:val="21"/>
              </w:rPr>
              <w:t>（当該事実発生までの賃金改善の実績及び継承後の賃金改善に関する内容を記載すること。）</w:t>
            </w:r>
          </w:p>
        </w:tc>
      </w:tr>
      <w:tr w:rsidR="00C9548B" w:rsidRPr="001306CC" w:rsidTr="00C9548B">
        <w:trPr>
          <w:trHeight w:val="1635"/>
        </w:trPr>
        <w:tc>
          <w:tcPr>
            <w:tcW w:w="2551" w:type="dxa"/>
            <w:shd w:val="clear" w:color="auto" w:fill="auto"/>
          </w:tcPr>
          <w:p w:rsidR="00C9548B" w:rsidRPr="001306CC" w:rsidRDefault="00C9548B" w:rsidP="00C9548B">
            <w:pPr>
              <w:pStyle w:val="a7"/>
              <w:ind w:left="230" w:right="63" w:hangingChars="100" w:hanging="230"/>
              <w:jc w:val="both"/>
              <w:rPr>
                <w:sz w:val="21"/>
                <w:szCs w:val="21"/>
              </w:rPr>
            </w:pPr>
            <w:r w:rsidRPr="001306CC">
              <w:rPr>
                <w:rFonts w:hint="eastAsia"/>
                <w:sz w:val="21"/>
                <w:szCs w:val="21"/>
              </w:rPr>
              <w:t>二　新規指定、廃止等の事由により申請に関係する介護サービス事業所等に増減がある場合</w:t>
            </w:r>
          </w:p>
        </w:tc>
        <w:tc>
          <w:tcPr>
            <w:tcW w:w="6946" w:type="dxa"/>
            <w:tcBorders>
              <w:bottom w:val="nil"/>
            </w:tcBorders>
            <w:shd w:val="clear" w:color="auto" w:fill="auto"/>
          </w:tcPr>
          <w:p w:rsidR="00C9548B" w:rsidRPr="001306CC" w:rsidRDefault="00C9548B" w:rsidP="00C9548B">
            <w:pPr>
              <w:pStyle w:val="a7"/>
              <w:ind w:right="63"/>
              <w:jc w:val="left"/>
              <w:rPr>
                <w:sz w:val="21"/>
                <w:szCs w:val="21"/>
              </w:rPr>
            </w:pPr>
          </w:p>
          <w:tbl>
            <w:tblPr>
              <w:tblpPr w:leftFromText="142" w:rightFromText="142" w:vertAnchor="text" w:horzAnchor="margin" w:tblpY="-1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843"/>
              <w:gridCol w:w="1451"/>
            </w:tblGrid>
            <w:tr w:rsidR="00C9548B" w:rsidRPr="001306CC" w:rsidTr="00C9548B">
              <w:tc>
                <w:tcPr>
                  <w:tcW w:w="1696"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center"/>
                    <w:rPr>
                      <w:sz w:val="12"/>
                      <w:szCs w:val="21"/>
                    </w:rPr>
                  </w:pPr>
                  <w:r w:rsidRPr="001306CC">
                    <w:rPr>
                      <w:rFonts w:hint="eastAsia"/>
                      <w:sz w:val="16"/>
                      <w:szCs w:val="21"/>
                    </w:rPr>
                    <w:t>異動区分等</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center"/>
                    <w:rPr>
                      <w:sz w:val="16"/>
                      <w:szCs w:val="21"/>
                    </w:rPr>
                  </w:pPr>
                  <w:r w:rsidRPr="001306CC">
                    <w:rPr>
                      <w:rFonts w:hint="eastAsia"/>
                      <w:sz w:val="16"/>
                      <w:szCs w:val="21"/>
                    </w:rPr>
                    <w:t>事業所番号</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center"/>
                    <w:rPr>
                      <w:sz w:val="16"/>
                      <w:szCs w:val="21"/>
                    </w:rPr>
                  </w:pPr>
                  <w:r w:rsidRPr="001306CC">
                    <w:rPr>
                      <w:rFonts w:hint="eastAsia"/>
                      <w:sz w:val="16"/>
                      <w:szCs w:val="21"/>
                    </w:rPr>
                    <w:t>事業所名称</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center"/>
                    <w:rPr>
                      <w:sz w:val="16"/>
                      <w:szCs w:val="21"/>
                    </w:rPr>
                  </w:pPr>
                  <w:r w:rsidRPr="001306CC">
                    <w:rPr>
                      <w:rFonts w:hint="eastAsia"/>
                      <w:sz w:val="16"/>
                      <w:szCs w:val="21"/>
                    </w:rPr>
                    <w:t>サービス種別</w:t>
                  </w:r>
                </w:p>
              </w:tc>
            </w:tr>
            <w:tr w:rsidR="00C9548B" w:rsidRPr="001306CC" w:rsidTr="00C9548B">
              <w:trPr>
                <w:trHeight w:val="431"/>
              </w:trPr>
              <w:tc>
                <w:tcPr>
                  <w:tcW w:w="1696"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firstLineChars="100" w:firstLine="180"/>
                    <w:jc w:val="center"/>
                    <w:rPr>
                      <w:sz w:val="16"/>
                      <w:szCs w:val="21"/>
                    </w:rPr>
                  </w:pPr>
                  <w:r w:rsidRPr="001306CC">
                    <w:rPr>
                      <w:rFonts w:hint="eastAsia"/>
                      <w:sz w:val="16"/>
                      <w:szCs w:val="21"/>
                    </w:rPr>
                    <w:t>年　月　日</w:t>
                  </w:r>
                </w:p>
                <w:p w:rsidR="00C9548B" w:rsidRPr="001306CC" w:rsidRDefault="00C9548B" w:rsidP="00C9548B">
                  <w:pPr>
                    <w:pStyle w:val="a7"/>
                    <w:ind w:right="63" w:firstLineChars="100" w:firstLine="180"/>
                    <w:jc w:val="center"/>
                    <w:rPr>
                      <w:sz w:val="12"/>
                      <w:szCs w:val="21"/>
                    </w:rPr>
                  </w:pPr>
                  <w:r w:rsidRPr="001306CC">
                    <w:rPr>
                      <w:rFonts w:hint="eastAsia"/>
                      <w:sz w:val="16"/>
                      <w:szCs w:val="21"/>
                    </w:rPr>
                    <w:t>新規　・　廃止</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r>
            <w:tr w:rsidR="00C9548B" w:rsidRPr="001306CC" w:rsidTr="00C9548B">
              <w:tc>
                <w:tcPr>
                  <w:tcW w:w="1696"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firstLineChars="100" w:firstLine="180"/>
                    <w:jc w:val="center"/>
                    <w:rPr>
                      <w:sz w:val="16"/>
                      <w:szCs w:val="16"/>
                    </w:rPr>
                  </w:pPr>
                  <w:r w:rsidRPr="001306CC">
                    <w:rPr>
                      <w:rFonts w:hint="eastAsia"/>
                      <w:sz w:val="16"/>
                      <w:szCs w:val="16"/>
                    </w:rPr>
                    <w:t>年　月　日</w:t>
                  </w:r>
                </w:p>
                <w:p w:rsidR="00C9548B" w:rsidRPr="001306CC" w:rsidRDefault="00C9548B" w:rsidP="00C9548B">
                  <w:pPr>
                    <w:pStyle w:val="a7"/>
                    <w:ind w:right="63" w:firstLineChars="100" w:firstLine="180"/>
                    <w:jc w:val="center"/>
                    <w:rPr>
                      <w:sz w:val="12"/>
                      <w:szCs w:val="21"/>
                    </w:rPr>
                  </w:pPr>
                  <w:r w:rsidRPr="001306CC">
                    <w:rPr>
                      <w:rFonts w:hint="eastAsia"/>
                      <w:sz w:val="16"/>
                      <w:szCs w:val="16"/>
                    </w:rPr>
                    <w:t>新規　・　廃止</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C9548B" w:rsidRPr="001306CC" w:rsidRDefault="00C9548B" w:rsidP="00C9548B">
                  <w:pPr>
                    <w:pStyle w:val="a7"/>
                    <w:ind w:right="63"/>
                    <w:jc w:val="left"/>
                    <w:rPr>
                      <w:sz w:val="21"/>
                      <w:szCs w:val="21"/>
                    </w:rPr>
                  </w:pPr>
                </w:p>
              </w:tc>
            </w:tr>
          </w:tbl>
          <w:p w:rsidR="00C9548B" w:rsidRPr="001306CC" w:rsidRDefault="00C9548B" w:rsidP="00C9548B">
            <w:pPr>
              <w:pStyle w:val="a7"/>
              <w:ind w:right="63"/>
              <w:jc w:val="left"/>
              <w:rPr>
                <w:sz w:val="21"/>
                <w:szCs w:val="21"/>
              </w:rPr>
            </w:pPr>
          </w:p>
        </w:tc>
      </w:tr>
      <w:tr w:rsidR="00C9548B" w:rsidRPr="001306CC" w:rsidTr="00C9548B">
        <w:trPr>
          <w:trHeight w:val="1635"/>
        </w:trPr>
        <w:tc>
          <w:tcPr>
            <w:tcW w:w="2551" w:type="dxa"/>
            <w:shd w:val="clear" w:color="auto" w:fill="auto"/>
          </w:tcPr>
          <w:p w:rsidR="00C9548B" w:rsidRPr="001306CC" w:rsidRDefault="00C9548B" w:rsidP="000B6D8E">
            <w:pPr>
              <w:pStyle w:val="a7"/>
              <w:ind w:left="230" w:right="63" w:hangingChars="100" w:hanging="230"/>
              <w:jc w:val="both"/>
              <w:rPr>
                <w:sz w:val="21"/>
                <w:szCs w:val="21"/>
              </w:rPr>
            </w:pPr>
            <w:r w:rsidRPr="001306CC">
              <w:rPr>
                <w:rFonts w:hint="eastAsia"/>
                <w:sz w:val="21"/>
                <w:szCs w:val="21"/>
              </w:rPr>
              <w:t>三　就業規則を改正した場合（介護職員の処遇に関するものに限る）</w:t>
            </w:r>
          </w:p>
        </w:tc>
        <w:tc>
          <w:tcPr>
            <w:tcW w:w="6946" w:type="dxa"/>
            <w:shd w:val="clear" w:color="auto" w:fill="auto"/>
          </w:tcPr>
          <w:p w:rsidR="00C9548B" w:rsidRPr="001306CC" w:rsidRDefault="00C9548B" w:rsidP="00C9548B">
            <w:pPr>
              <w:pStyle w:val="a7"/>
              <w:ind w:right="63"/>
              <w:jc w:val="left"/>
              <w:rPr>
                <w:sz w:val="21"/>
                <w:szCs w:val="21"/>
              </w:rPr>
            </w:pPr>
            <w:r w:rsidRPr="001306CC">
              <w:rPr>
                <w:rFonts w:hint="eastAsia"/>
                <w:color w:val="808080"/>
                <w:sz w:val="21"/>
                <w:szCs w:val="21"/>
              </w:rPr>
              <w:t>（当該改正の内容を記載すること。）</w:t>
            </w:r>
          </w:p>
        </w:tc>
      </w:tr>
      <w:tr w:rsidR="00C9548B" w:rsidRPr="001306CC" w:rsidTr="00C9548B">
        <w:trPr>
          <w:trHeight w:val="1635"/>
        </w:trPr>
        <w:tc>
          <w:tcPr>
            <w:tcW w:w="2551" w:type="dxa"/>
            <w:shd w:val="clear" w:color="auto" w:fill="auto"/>
          </w:tcPr>
          <w:p w:rsidR="00C9548B" w:rsidRDefault="00C9548B" w:rsidP="005F2051">
            <w:pPr>
              <w:pStyle w:val="a7"/>
              <w:ind w:left="230" w:right="63" w:hangingChars="100" w:hanging="230"/>
              <w:jc w:val="both"/>
              <w:rPr>
                <w:sz w:val="21"/>
                <w:szCs w:val="21"/>
              </w:rPr>
            </w:pPr>
            <w:r w:rsidRPr="001306CC">
              <w:rPr>
                <w:rFonts w:hint="eastAsia"/>
                <w:sz w:val="21"/>
                <w:szCs w:val="21"/>
              </w:rPr>
              <w:t xml:space="preserve">四　</w:t>
            </w:r>
            <w:r w:rsidR="00E72688">
              <w:rPr>
                <w:rFonts w:hint="eastAsia"/>
                <w:sz w:val="21"/>
                <w:szCs w:val="21"/>
              </w:rPr>
              <w:t>キャリアパス要件等に関する適合状況に変更がある場合</w:t>
            </w:r>
          </w:p>
          <w:p w:rsidR="005F2051" w:rsidRDefault="005F2051" w:rsidP="005F2051">
            <w:pPr>
              <w:pStyle w:val="a7"/>
              <w:ind w:left="230" w:right="63" w:hangingChars="100" w:hanging="230"/>
              <w:jc w:val="both"/>
              <w:rPr>
                <w:sz w:val="21"/>
                <w:szCs w:val="21"/>
              </w:rPr>
            </w:pPr>
          </w:p>
          <w:p w:rsidR="005F2051" w:rsidRPr="001306CC" w:rsidRDefault="005F2051" w:rsidP="005F2051">
            <w:pPr>
              <w:pStyle w:val="a7"/>
              <w:ind w:left="230" w:right="63" w:hangingChars="100" w:hanging="230"/>
              <w:jc w:val="both"/>
              <w:rPr>
                <w:sz w:val="21"/>
                <w:szCs w:val="21"/>
              </w:rPr>
            </w:pPr>
          </w:p>
        </w:tc>
        <w:tc>
          <w:tcPr>
            <w:tcW w:w="6946" w:type="dxa"/>
            <w:shd w:val="clear" w:color="auto" w:fill="auto"/>
          </w:tcPr>
          <w:p w:rsidR="000B6D8E" w:rsidRPr="001306CC" w:rsidRDefault="005F2051" w:rsidP="000B6D8E">
            <w:pPr>
              <w:pStyle w:val="a7"/>
              <w:spacing w:line="0" w:lineRule="atLeast"/>
              <w:jc w:val="left"/>
              <w:rPr>
                <w:sz w:val="21"/>
                <w:szCs w:val="21"/>
              </w:rPr>
            </w:pPr>
            <w:r w:rsidRPr="001306CC">
              <w:rPr>
                <w:rFonts w:hint="eastAsia"/>
                <w:color w:val="808080"/>
                <w:sz w:val="21"/>
                <w:szCs w:val="21"/>
              </w:rPr>
              <w:t>（介護職員処遇改善計画書における賃金改善計画、キャリアパス要件等の変更に係る部分の内容を記載すること。なお、計画書添付書類の内容に変更があった場合には、変更後の計画書添付書類を添付すること。）</w:t>
            </w:r>
          </w:p>
        </w:tc>
      </w:tr>
      <w:tr w:rsidR="00E72688" w:rsidRPr="001306CC" w:rsidTr="00C9548B">
        <w:trPr>
          <w:trHeight w:val="1635"/>
        </w:trPr>
        <w:tc>
          <w:tcPr>
            <w:tcW w:w="2551" w:type="dxa"/>
            <w:shd w:val="clear" w:color="auto" w:fill="auto"/>
          </w:tcPr>
          <w:p w:rsidR="00E72688" w:rsidRPr="001306CC" w:rsidRDefault="00E72688" w:rsidP="000B6D8E">
            <w:pPr>
              <w:pStyle w:val="a7"/>
              <w:ind w:left="230" w:right="63" w:hangingChars="100" w:hanging="230"/>
              <w:jc w:val="both"/>
              <w:rPr>
                <w:sz w:val="21"/>
                <w:szCs w:val="21"/>
              </w:rPr>
            </w:pPr>
            <w:r>
              <w:rPr>
                <w:rFonts w:hint="eastAsia"/>
                <w:sz w:val="21"/>
                <w:szCs w:val="21"/>
              </w:rPr>
              <w:lastRenderedPageBreak/>
              <w:t>五</w:t>
            </w:r>
            <w:r w:rsidRPr="001306CC">
              <w:rPr>
                <w:rFonts w:hint="eastAsia"/>
                <w:sz w:val="21"/>
                <w:szCs w:val="21"/>
              </w:rPr>
              <w:t xml:space="preserve">　</w:t>
            </w:r>
            <w:r>
              <w:rPr>
                <w:rFonts w:hint="eastAsia"/>
                <w:sz w:val="21"/>
                <w:szCs w:val="21"/>
              </w:rPr>
              <w:t>介護福祉士の配置等要件に関する適合状況に変更があり、該当する加算の区分に変更が生じる場合</w:t>
            </w:r>
          </w:p>
        </w:tc>
        <w:tc>
          <w:tcPr>
            <w:tcW w:w="6946" w:type="dxa"/>
            <w:shd w:val="clear" w:color="auto" w:fill="auto"/>
          </w:tcPr>
          <w:p w:rsidR="00E72688" w:rsidRDefault="00E72688" w:rsidP="00E72688">
            <w:pPr>
              <w:pStyle w:val="a7"/>
              <w:spacing w:line="0" w:lineRule="atLeast"/>
              <w:ind w:right="62"/>
              <w:jc w:val="left"/>
              <w:rPr>
                <w:color w:val="808080"/>
                <w:sz w:val="21"/>
                <w:szCs w:val="21"/>
              </w:rPr>
            </w:pPr>
            <w:r w:rsidRPr="001306CC">
              <w:rPr>
                <w:rFonts w:hint="eastAsia"/>
                <w:color w:val="808080"/>
                <w:sz w:val="21"/>
                <w:szCs w:val="21"/>
              </w:rPr>
              <w:t>（介護職員</w:t>
            </w:r>
            <w:r>
              <w:rPr>
                <w:rFonts w:hint="eastAsia"/>
                <w:color w:val="808080"/>
                <w:sz w:val="21"/>
                <w:szCs w:val="21"/>
              </w:rPr>
              <w:t>等特定処遇改善計画書における賃金改善計画</w:t>
            </w:r>
            <w:r w:rsidRPr="001306CC">
              <w:rPr>
                <w:rFonts w:hint="eastAsia"/>
                <w:color w:val="808080"/>
                <w:sz w:val="21"/>
                <w:szCs w:val="21"/>
              </w:rPr>
              <w:t>の変更に係る部分の内容を記載すること。なお、計画書添付書類の内容に変更があった場合には、変更後の計画書添付書類を添付すること。）</w:t>
            </w:r>
          </w:p>
          <w:p w:rsidR="00E72688" w:rsidRDefault="00E72688" w:rsidP="00E72688">
            <w:pPr>
              <w:pStyle w:val="a7"/>
              <w:spacing w:line="0" w:lineRule="atLeast"/>
              <w:ind w:right="62"/>
              <w:jc w:val="left"/>
              <w:rPr>
                <w:color w:val="808080"/>
                <w:sz w:val="21"/>
                <w:szCs w:val="21"/>
              </w:rPr>
            </w:pPr>
          </w:p>
          <w:p w:rsidR="00E72688" w:rsidRPr="001306CC" w:rsidRDefault="00E72688" w:rsidP="00E72688">
            <w:pPr>
              <w:pStyle w:val="a7"/>
              <w:spacing w:line="0" w:lineRule="atLeast"/>
              <w:ind w:right="62"/>
              <w:jc w:val="left"/>
              <w:rPr>
                <w:color w:val="808080"/>
                <w:sz w:val="21"/>
                <w:szCs w:val="21"/>
              </w:rPr>
            </w:pPr>
            <w:r>
              <w:rPr>
                <w:rFonts w:hint="eastAsia"/>
                <w:color w:val="808080"/>
                <w:sz w:val="21"/>
                <w:szCs w:val="21"/>
              </w:rPr>
              <w:t>※</w:t>
            </w:r>
            <w:r w:rsidRPr="000B6D8E">
              <w:rPr>
                <w:rFonts w:hint="eastAsia"/>
                <w:color w:val="808080"/>
                <w:sz w:val="21"/>
                <w:szCs w:val="21"/>
              </w:rPr>
              <w:t>喀痰吸引を必要とする利用者の割合についての要件等を満たせないことにより、入居継続支援加算や日常生活継続支援加算を算定できない状況が常態化し、３か月以上継続した場合には、変更の届出を行うこと。</w:t>
            </w:r>
          </w:p>
        </w:tc>
      </w:tr>
      <w:tr w:rsidR="00E72688" w:rsidRPr="001306CC" w:rsidTr="005F2051">
        <w:trPr>
          <w:trHeight w:val="2064"/>
        </w:trPr>
        <w:tc>
          <w:tcPr>
            <w:tcW w:w="2551" w:type="dxa"/>
            <w:shd w:val="clear" w:color="auto" w:fill="auto"/>
          </w:tcPr>
          <w:p w:rsidR="00E72688" w:rsidRPr="001306CC" w:rsidRDefault="005F2051" w:rsidP="005F2051">
            <w:pPr>
              <w:pStyle w:val="a7"/>
              <w:ind w:left="230" w:right="63" w:hangingChars="100" w:hanging="230"/>
              <w:jc w:val="both"/>
              <w:rPr>
                <w:sz w:val="21"/>
                <w:szCs w:val="21"/>
              </w:rPr>
            </w:pPr>
            <w:r>
              <w:rPr>
                <w:rFonts w:hint="eastAsia"/>
                <w:sz w:val="21"/>
                <w:szCs w:val="21"/>
              </w:rPr>
              <w:t>六</w:t>
            </w:r>
            <w:r w:rsidR="00E72688" w:rsidRPr="001306CC">
              <w:rPr>
                <w:rFonts w:hint="eastAsia"/>
                <w:sz w:val="21"/>
                <w:szCs w:val="21"/>
              </w:rPr>
              <w:t xml:space="preserve">　</w:t>
            </w:r>
            <w:r>
              <w:rPr>
                <w:rFonts w:hint="eastAsia"/>
                <w:sz w:val="21"/>
                <w:szCs w:val="21"/>
              </w:rPr>
              <w:t>別紙様式２－１の２（１）④ⅱ）、２（２）⑥ⅱ）、⑦ⅳの額に変更がある場合</w:t>
            </w:r>
          </w:p>
        </w:tc>
        <w:tc>
          <w:tcPr>
            <w:tcW w:w="6946" w:type="dxa"/>
            <w:shd w:val="clear" w:color="auto" w:fill="auto"/>
          </w:tcPr>
          <w:p w:rsidR="00E72688" w:rsidRPr="001306CC" w:rsidRDefault="005F2051" w:rsidP="00C9548B">
            <w:pPr>
              <w:pStyle w:val="a7"/>
              <w:spacing w:line="0" w:lineRule="atLeast"/>
              <w:ind w:right="62"/>
              <w:jc w:val="left"/>
              <w:rPr>
                <w:color w:val="808080"/>
                <w:sz w:val="21"/>
                <w:szCs w:val="21"/>
              </w:rPr>
            </w:pPr>
            <w:r>
              <w:rPr>
                <w:rFonts w:hint="eastAsia"/>
                <w:color w:val="808080"/>
                <w:sz w:val="21"/>
                <w:szCs w:val="21"/>
              </w:rPr>
              <w:t>（一から五までのいずれかに該当する場合及び特別事情に該当する場合を除く。）</w:t>
            </w:r>
          </w:p>
        </w:tc>
      </w:tr>
    </w:tbl>
    <w:p w:rsidR="00C9548B" w:rsidRPr="001306CC" w:rsidRDefault="00C9548B" w:rsidP="00C9548B">
      <w:pPr>
        <w:adjustRightInd/>
        <w:ind w:left="600" w:hanging="240"/>
        <w:rPr>
          <w:spacing w:val="4"/>
          <w:sz w:val="21"/>
          <w:szCs w:val="21"/>
        </w:rPr>
      </w:pPr>
      <w:r w:rsidRPr="001306CC">
        <w:rPr>
          <w:rFonts w:hint="eastAsia"/>
          <w:sz w:val="21"/>
          <w:szCs w:val="21"/>
        </w:rPr>
        <w:t>※変更があった内容について「変更の概要」欄に記載するとともに、必要に応じて変更内容が分かる書類を添付すること。</w:t>
      </w:r>
    </w:p>
    <w:sectPr w:rsidR="00C9548B" w:rsidRPr="001306CC">
      <w:type w:val="continuous"/>
      <w:pgSz w:w="11906" w:h="16838"/>
      <w:pgMar w:top="1134" w:right="1134" w:bottom="1134" w:left="1134" w:header="720" w:footer="720" w:gutter="0"/>
      <w:pgNumType w:start="1"/>
      <w:cols w:space="720"/>
      <w:noEndnote/>
      <w:docGrid w:type="linesAndChars" w:linePitch="363"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8E"/>
    <w:rsid w:val="000B6D8E"/>
    <w:rsid w:val="00340EB7"/>
    <w:rsid w:val="003B65DD"/>
    <w:rsid w:val="00545364"/>
    <w:rsid w:val="005F2051"/>
    <w:rsid w:val="007D3350"/>
    <w:rsid w:val="00801E53"/>
    <w:rsid w:val="00C12193"/>
    <w:rsid w:val="00C50EFE"/>
    <w:rsid w:val="00C9548B"/>
    <w:rsid w:val="00D342DA"/>
    <w:rsid w:val="00D40FFD"/>
    <w:rsid w:val="00E72688"/>
    <w:rsid w:val="00EE6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3B974D"/>
  <w15:chartTrackingRefBased/>
  <w15:docId w15:val="{2A4B3DB3-6937-45ED-8D67-6B0C8FB7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06B8"/>
    <w:pPr>
      <w:tabs>
        <w:tab w:val="center" w:pos="4252"/>
        <w:tab w:val="right" w:pos="8504"/>
      </w:tabs>
      <w:snapToGrid w:val="0"/>
    </w:pPr>
  </w:style>
  <w:style w:type="character" w:customStyle="1" w:styleId="a4">
    <w:name w:val="ヘッダー (文字)"/>
    <w:link w:val="a3"/>
    <w:uiPriority w:val="99"/>
    <w:locked/>
    <w:rsid w:val="00A506B8"/>
    <w:rPr>
      <w:rFonts w:ascii="ＭＳ 明朝" w:eastAsia="ＭＳ 明朝" w:cs="ＭＳ 明朝"/>
      <w:color w:val="000000"/>
      <w:kern w:val="0"/>
      <w:sz w:val="22"/>
    </w:rPr>
  </w:style>
  <w:style w:type="paragraph" w:styleId="a5">
    <w:name w:val="footer"/>
    <w:basedOn w:val="a"/>
    <w:link w:val="a6"/>
    <w:uiPriority w:val="99"/>
    <w:unhideWhenUsed/>
    <w:rsid w:val="00A506B8"/>
    <w:pPr>
      <w:tabs>
        <w:tab w:val="center" w:pos="4252"/>
        <w:tab w:val="right" w:pos="8504"/>
      </w:tabs>
      <w:snapToGrid w:val="0"/>
    </w:pPr>
  </w:style>
  <w:style w:type="character" w:customStyle="1" w:styleId="a6">
    <w:name w:val="フッター (文字)"/>
    <w:link w:val="a5"/>
    <w:uiPriority w:val="99"/>
    <w:locked/>
    <w:rsid w:val="00A506B8"/>
    <w:rPr>
      <w:rFonts w:ascii="ＭＳ 明朝" w:eastAsia="ＭＳ 明朝" w:cs="ＭＳ 明朝"/>
      <w:color w:val="000000"/>
      <w:kern w:val="0"/>
      <w:sz w:val="22"/>
    </w:rPr>
  </w:style>
  <w:style w:type="paragraph" w:styleId="a7">
    <w:name w:val="Closing"/>
    <w:basedOn w:val="a"/>
    <w:link w:val="a8"/>
    <w:uiPriority w:val="99"/>
    <w:rsid w:val="00D52C4A"/>
    <w:pPr>
      <w:jc w:val="right"/>
    </w:pPr>
    <w:rPr>
      <w:rFonts w:cs="Times New Roman"/>
      <w:color w:val="auto"/>
      <w:sz w:val="24"/>
      <w:szCs w:val="24"/>
    </w:rPr>
  </w:style>
  <w:style w:type="character" w:customStyle="1" w:styleId="a8">
    <w:name w:val="結語 (文字)"/>
    <w:link w:val="a7"/>
    <w:uiPriority w:val="99"/>
    <w:locked/>
    <w:rsid w:val="00D52C4A"/>
    <w:rPr>
      <w:rFonts w:ascii="ＭＳ 明朝" w:eastAsia="ＭＳ 明朝" w:cs="Times New Roman"/>
      <w:kern w:val="0"/>
      <w:sz w:val="24"/>
      <w:szCs w:val="24"/>
    </w:rPr>
  </w:style>
  <w:style w:type="table" w:styleId="a9">
    <w:name w:val="Table Grid"/>
    <w:basedOn w:val="a1"/>
    <w:uiPriority w:val="59"/>
    <w:rsid w:val="00D52C4A"/>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4412"/>
    <w:pPr>
      <w:jc w:val="center"/>
    </w:pPr>
  </w:style>
  <w:style w:type="character" w:customStyle="1" w:styleId="ab">
    <w:name w:val="記 (文字)"/>
    <w:link w:val="aa"/>
    <w:uiPriority w:val="99"/>
    <w:locked/>
    <w:rsid w:val="00274412"/>
    <w:rPr>
      <w:rFonts w:ascii="ＭＳ 明朝" w:eastAsia="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健康長寿課 介護保険係</dc:creator>
  <cp:keywords/>
  <cp:lastModifiedBy>U0183</cp:lastModifiedBy>
  <cp:revision>3</cp:revision>
  <cp:lastPrinted>1899-12-31T15:00:00Z</cp:lastPrinted>
  <dcterms:created xsi:type="dcterms:W3CDTF">2022-01-19T00:50:00Z</dcterms:created>
  <dcterms:modified xsi:type="dcterms:W3CDTF">2022-01-19T00:56:00Z</dcterms:modified>
</cp:coreProperties>
</file>